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119AF" w14:textId="649009C3" w:rsidR="002C4DD5" w:rsidRPr="00F90ECD" w:rsidRDefault="003A2E56" w:rsidP="00F90ECD">
      <w:pPr>
        <w:bidi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  <w:r w:rsidRPr="00F90ECD">
        <w:rPr>
          <w:rFonts w:cstheme="minorHAnsi"/>
          <w:b/>
          <w:bCs/>
          <w:sz w:val="32"/>
          <w:szCs w:val="32"/>
          <w:rtl/>
          <w:lang w:bidi="ar-EG"/>
        </w:rPr>
        <w:t>خطة التحسين</w:t>
      </w:r>
      <w:r w:rsidR="006D083E">
        <w:rPr>
          <w:rFonts w:cstheme="minorHAnsi" w:hint="cs"/>
          <w:b/>
          <w:bCs/>
          <w:sz w:val="32"/>
          <w:szCs w:val="32"/>
          <w:rtl/>
          <w:lang w:bidi="ar-EG"/>
        </w:rPr>
        <w:t>- برنامج (..............................)</w:t>
      </w:r>
    </w:p>
    <w:p w14:paraId="6A189974" w14:textId="2CE6EB4D" w:rsidR="003A2E56" w:rsidRPr="00F90ECD" w:rsidRDefault="006A62C7" w:rsidP="009C5230">
      <w:pPr>
        <w:bidi/>
        <w:jc w:val="center"/>
        <w:rPr>
          <w:rFonts w:cstheme="minorHAnsi"/>
          <w:b/>
          <w:bCs/>
          <w:sz w:val="32"/>
          <w:szCs w:val="32"/>
          <w:rtl/>
          <w:lang w:bidi="ar-EG"/>
        </w:rPr>
      </w:pPr>
      <w:r>
        <w:rPr>
          <w:rFonts w:cstheme="minorHAnsi" w:hint="cs"/>
          <w:b/>
          <w:bCs/>
          <w:sz w:val="32"/>
          <w:szCs w:val="32"/>
          <w:rtl/>
          <w:lang w:bidi="ar-EG"/>
        </w:rPr>
        <w:t>العام الأكاديمي</w:t>
      </w:r>
      <w:r w:rsidR="006D083E">
        <w:rPr>
          <w:rFonts w:cstheme="minorHAnsi" w:hint="cs"/>
          <w:b/>
          <w:bCs/>
          <w:sz w:val="32"/>
          <w:szCs w:val="32"/>
          <w:rtl/>
          <w:lang w:bidi="ar-EG"/>
        </w:rPr>
        <w:t xml:space="preserve"> </w:t>
      </w:r>
      <w:r w:rsidR="003A2E56" w:rsidRPr="00F90ECD">
        <w:rPr>
          <w:rFonts w:cstheme="minorHAnsi"/>
          <w:b/>
          <w:bCs/>
          <w:sz w:val="32"/>
          <w:szCs w:val="32"/>
          <w:rtl/>
          <w:lang w:bidi="ar-EG"/>
        </w:rPr>
        <w:t>(.................. / ..................)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20"/>
        <w:gridCol w:w="3028"/>
        <w:gridCol w:w="3092"/>
        <w:gridCol w:w="1980"/>
        <w:gridCol w:w="1530"/>
        <w:gridCol w:w="2698"/>
      </w:tblGrid>
      <w:tr w:rsidR="00F90ECD" w14:paraId="430779EB" w14:textId="77777777" w:rsidTr="00F90ECD"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EE9931C" w14:textId="4CBD0D25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المعيار</w:t>
            </w:r>
          </w:p>
        </w:tc>
        <w:tc>
          <w:tcPr>
            <w:tcW w:w="3028" w:type="dxa"/>
            <w:shd w:val="clear" w:color="auto" w:fill="D9D9D9" w:themeFill="background1" w:themeFillShade="D9"/>
            <w:vAlign w:val="center"/>
          </w:tcPr>
          <w:p w14:paraId="11BD799C" w14:textId="10519328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النقاط التي تحتاج إلى تحسين</w:t>
            </w:r>
          </w:p>
        </w:tc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2CEF0075" w14:textId="432FC949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أنشطة التحسين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7F1577A" w14:textId="6F687220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مسئول التنفيذ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30B5CE65" w14:textId="3B9C9C81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توقيت التنفيذ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49BBC1D2" w14:textId="19046CAC" w:rsidR="00F90ECD" w:rsidRPr="00F90ECD" w:rsidRDefault="00F90ECD" w:rsidP="00F90ECD">
            <w:pPr>
              <w:bidi/>
              <w:jc w:val="center"/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</w:pPr>
            <w:r w:rsidRPr="00F90ECD">
              <w:rPr>
                <w:rFonts w:cstheme="minorHAnsi"/>
                <w:b/>
                <w:bCs/>
                <w:sz w:val="26"/>
                <w:szCs w:val="26"/>
                <w:rtl/>
                <w:lang w:bidi="ar-EG"/>
              </w:rPr>
              <w:t>مؤشرات الإنجاز/ أدلة النجاح</w:t>
            </w:r>
          </w:p>
        </w:tc>
      </w:tr>
      <w:tr w:rsidR="00F90ECD" w14:paraId="256F28EF" w14:textId="77777777" w:rsidTr="00F90ECD">
        <w:tc>
          <w:tcPr>
            <w:tcW w:w="1620" w:type="dxa"/>
            <w:vMerge w:val="restart"/>
          </w:tcPr>
          <w:p w14:paraId="10DD040A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09F0BB0B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73444C71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1E3574C7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03CDB52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05ABA89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73A83A88" w14:textId="77777777" w:rsidTr="00F90ECD">
        <w:tc>
          <w:tcPr>
            <w:tcW w:w="1620" w:type="dxa"/>
            <w:vMerge/>
          </w:tcPr>
          <w:p w14:paraId="3482134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7D2A0B9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510C862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6883C41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2207519F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0DD3066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287F9E88" w14:textId="77777777" w:rsidTr="00F90ECD">
        <w:tc>
          <w:tcPr>
            <w:tcW w:w="1620" w:type="dxa"/>
            <w:vMerge/>
          </w:tcPr>
          <w:p w14:paraId="17DA735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328679F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6C00B6AA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726C86B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487967D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7492381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7795BB77" w14:textId="77777777" w:rsidTr="00F90ECD">
        <w:tc>
          <w:tcPr>
            <w:tcW w:w="1620" w:type="dxa"/>
            <w:vMerge/>
          </w:tcPr>
          <w:p w14:paraId="42F193C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48BE56D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4916360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74233554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05C1DDB7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7963753E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2EF7190C" w14:textId="77777777" w:rsidTr="00F90ECD">
        <w:tc>
          <w:tcPr>
            <w:tcW w:w="1620" w:type="dxa"/>
            <w:vMerge/>
          </w:tcPr>
          <w:p w14:paraId="4645AC7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79F5D174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66713DE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215FF2E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78F7302E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3E005CDB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0523C48D" w14:textId="77777777" w:rsidTr="00F90ECD">
        <w:tc>
          <w:tcPr>
            <w:tcW w:w="1620" w:type="dxa"/>
            <w:vMerge w:val="restart"/>
          </w:tcPr>
          <w:p w14:paraId="00B44DF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201FC8B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7E63A8A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5049553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2857C321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49E584C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47092DD3" w14:textId="77777777" w:rsidTr="00F90ECD">
        <w:tc>
          <w:tcPr>
            <w:tcW w:w="1620" w:type="dxa"/>
            <w:vMerge/>
          </w:tcPr>
          <w:p w14:paraId="48380B2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2911686F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1BE02ED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027095CB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342F3103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117816A3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6A06C364" w14:textId="77777777" w:rsidTr="00F90ECD">
        <w:tc>
          <w:tcPr>
            <w:tcW w:w="1620" w:type="dxa"/>
            <w:vMerge/>
          </w:tcPr>
          <w:p w14:paraId="462FE3D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 w:val="restart"/>
          </w:tcPr>
          <w:p w14:paraId="3644E0C3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0B6F660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4BA984B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415625F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20FB76B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37A598F6" w14:textId="77777777" w:rsidTr="00F90ECD">
        <w:tc>
          <w:tcPr>
            <w:tcW w:w="1620" w:type="dxa"/>
            <w:vMerge/>
          </w:tcPr>
          <w:p w14:paraId="2082BCE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  <w:vMerge/>
          </w:tcPr>
          <w:p w14:paraId="5295C12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561F1FAC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030F000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7180A74A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6F9EBC2A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7D942692" w14:textId="77777777" w:rsidTr="00F90ECD">
        <w:tc>
          <w:tcPr>
            <w:tcW w:w="1620" w:type="dxa"/>
          </w:tcPr>
          <w:p w14:paraId="66E9D906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</w:tcPr>
          <w:p w14:paraId="3437BC3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593C0ED9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7012939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13B5E6BF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4461F8D7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  <w:tr w:rsidR="00F90ECD" w14:paraId="31B3E95E" w14:textId="77777777" w:rsidTr="00F90ECD">
        <w:tc>
          <w:tcPr>
            <w:tcW w:w="1620" w:type="dxa"/>
          </w:tcPr>
          <w:p w14:paraId="3798A068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28" w:type="dxa"/>
          </w:tcPr>
          <w:p w14:paraId="754E88E0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3092" w:type="dxa"/>
          </w:tcPr>
          <w:p w14:paraId="60E5E41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980" w:type="dxa"/>
          </w:tcPr>
          <w:p w14:paraId="6E6B798D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1530" w:type="dxa"/>
          </w:tcPr>
          <w:p w14:paraId="2C230F75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  <w:tc>
          <w:tcPr>
            <w:tcW w:w="2698" w:type="dxa"/>
          </w:tcPr>
          <w:p w14:paraId="5814D172" w14:textId="77777777" w:rsidR="00F90ECD" w:rsidRDefault="00F90ECD" w:rsidP="00F90ECD">
            <w:pPr>
              <w:bidi/>
              <w:spacing w:line="360" w:lineRule="auto"/>
              <w:rPr>
                <w:rtl/>
                <w:lang w:bidi="ar-EG"/>
              </w:rPr>
            </w:pPr>
          </w:p>
        </w:tc>
      </w:tr>
    </w:tbl>
    <w:p w14:paraId="437625B3" w14:textId="77777777" w:rsidR="003A2E56" w:rsidRDefault="003A2E56" w:rsidP="003A2E56">
      <w:pPr>
        <w:bidi/>
        <w:rPr>
          <w:lang w:bidi="ar-EG"/>
        </w:rPr>
      </w:pPr>
    </w:p>
    <w:sectPr w:rsidR="003A2E56" w:rsidSect="00F90ECD">
      <w:pgSz w:w="16838" w:h="11906" w:orient="landscape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EB6"/>
    <w:rsid w:val="002869D5"/>
    <w:rsid w:val="002C4DD5"/>
    <w:rsid w:val="003A2E56"/>
    <w:rsid w:val="004008D8"/>
    <w:rsid w:val="006A62C7"/>
    <w:rsid w:val="006D083E"/>
    <w:rsid w:val="007023C9"/>
    <w:rsid w:val="00787EB6"/>
    <w:rsid w:val="00886D54"/>
    <w:rsid w:val="008A11F8"/>
    <w:rsid w:val="009C5230"/>
    <w:rsid w:val="00A97E81"/>
    <w:rsid w:val="00BD41C6"/>
    <w:rsid w:val="00D03431"/>
    <w:rsid w:val="00D96646"/>
    <w:rsid w:val="00E61C77"/>
    <w:rsid w:val="00F9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3BAE"/>
  <w15:chartTrackingRefBased/>
  <w15:docId w15:val="{6A119474-8EBC-44DB-963C-C4A9EF4E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E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E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E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E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E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E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E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E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E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E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E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E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E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EB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9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Dalia Taha</dc:creator>
  <cp:keywords/>
  <dc:description/>
  <cp:lastModifiedBy>Prof. Dalia Taha</cp:lastModifiedBy>
  <cp:revision>3</cp:revision>
  <dcterms:created xsi:type="dcterms:W3CDTF">2025-12-24T10:55:00Z</dcterms:created>
  <dcterms:modified xsi:type="dcterms:W3CDTF">2025-12-24T10:56:00Z</dcterms:modified>
</cp:coreProperties>
</file>